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8B" w:rsidRPr="00146591" w:rsidRDefault="00A04F8B" w:rsidP="00A04F8B">
      <w:pPr>
        <w:jc w:val="right"/>
        <w:outlineLvl w:val="1"/>
        <w:rPr>
          <w:rFonts w:eastAsia="Times New Roman" w:cs="Times New Roman"/>
          <w:bCs/>
          <w:i/>
          <w:sz w:val="18"/>
          <w:szCs w:val="18"/>
          <w:lang w:eastAsia="pl-PL"/>
        </w:rPr>
      </w:pPr>
      <w:r w:rsidRPr="00146591">
        <w:rPr>
          <w:rFonts w:eastAsia="Times New Roman" w:cs="Times New Roman"/>
          <w:bCs/>
          <w:i/>
          <w:sz w:val="18"/>
          <w:szCs w:val="18"/>
          <w:lang w:eastAsia="pl-PL"/>
        </w:rPr>
        <w:t xml:space="preserve">Załącznik nr 2 do Zarządzenia nr </w:t>
      </w:r>
      <w:r w:rsidR="00187B76" w:rsidRPr="00146591">
        <w:rPr>
          <w:rFonts w:eastAsia="Times New Roman" w:cs="Times New Roman"/>
          <w:bCs/>
          <w:i/>
          <w:sz w:val="18"/>
          <w:szCs w:val="18"/>
          <w:lang w:eastAsia="pl-PL"/>
        </w:rPr>
        <w:t>4</w:t>
      </w:r>
      <w:r w:rsidRPr="00146591">
        <w:rPr>
          <w:rFonts w:eastAsia="Times New Roman" w:cs="Times New Roman"/>
          <w:bCs/>
          <w:i/>
          <w:sz w:val="18"/>
          <w:szCs w:val="18"/>
          <w:lang w:eastAsia="pl-PL"/>
        </w:rPr>
        <w:t>/20</w:t>
      </w:r>
      <w:r w:rsidR="00187B76" w:rsidRPr="00146591">
        <w:rPr>
          <w:rFonts w:eastAsia="Times New Roman" w:cs="Times New Roman"/>
          <w:bCs/>
          <w:i/>
          <w:sz w:val="18"/>
          <w:szCs w:val="18"/>
          <w:lang w:eastAsia="pl-PL"/>
        </w:rPr>
        <w:t>22</w:t>
      </w:r>
    </w:p>
    <w:p w:rsidR="00A04F8B" w:rsidRPr="00146591" w:rsidRDefault="00A04F8B" w:rsidP="00A04F8B">
      <w:pPr>
        <w:jc w:val="right"/>
        <w:outlineLvl w:val="1"/>
        <w:rPr>
          <w:rFonts w:eastAsia="Times New Roman" w:cs="Times New Roman"/>
          <w:bCs/>
          <w:i/>
          <w:sz w:val="18"/>
          <w:szCs w:val="18"/>
          <w:lang w:eastAsia="pl-PL"/>
        </w:rPr>
      </w:pPr>
      <w:r w:rsidRPr="00146591">
        <w:rPr>
          <w:rFonts w:eastAsia="Times New Roman" w:cs="Times New Roman"/>
          <w:bCs/>
          <w:i/>
          <w:sz w:val="18"/>
          <w:szCs w:val="18"/>
          <w:lang w:eastAsia="pl-PL"/>
        </w:rPr>
        <w:t xml:space="preserve">Dyrektora Gminnego Centrum Kultury, </w:t>
      </w:r>
      <w:r w:rsidRPr="00146591">
        <w:rPr>
          <w:rFonts w:eastAsia="Times New Roman" w:cs="Times New Roman"/>
          <w:bCs/>
          <w:i/>
          <w:sz w:val="18"/>
          <w:szCs w:val="18"/>
          <w:lang w:eastAsia="pl-PL"/>
        </w:rPr>
        <w:br/>
        <w:t xml:space="preserve">Czytelnictwa i Sportu w Szczurowej, </w:t>
      </w:r>
      <w:r w:rsidRPr="00146591">
        <w:rPr>
          <w:rFonts w:eastAsia="Times New Roman" w:cs="Times New Roman"/>
          <w:bCs/>
          <w:i/>
          <w:sz w:val="18"/>
          <w:szCs w:val="18"/>
          <w:lang w:eastAsia="pl-PL"/>
        </w:rPr>
        <w:br/>
        <w:t xml:space="preserve">z dnia </w:t>
      </w:r>
      <w:r w:rsidR="001F2776">
        <w:rPr>
          <w:rFonts w:eastAsia="Times New Roman" w:cs="Times New Roman"/>
          <w:bCs/>
          <w:i/>
          <w:sz w:val="18"/>
          <w:szCs w:val="18"/>
          <w:lang w:eastAsia="pl-PL"/>
        </w:rPr>
        <w:t>21</w:t>
      </w:r>
      <w:r w:rsidR="00187B76" w:rsidRPr="00146591">
        <w:rPr>
          <w:rFonts w:eastAsia="Times New Roman" w:cs="Times New Roman"/>
          <w:bCs/>
          <w:i/>
          <w:sz w:val="18"/>
          <w:szCs w:val="18"/>
          <w:lang w:eastAsia="pl-PL"/>
        </w:rPr>
        <w:t xml:space="preserve"> marca 2022</w:t>
      </w:r>
      <w:r w:rsidRPr="00146591">
        <w:rPr>
          <w:rFonts w:eastAsia="Times New Roman" w:cs="Times New Roman"/>
          <w:bCs/>
          <w:i/>
          <w:sz w:val="18"/>
          <w:szCs w:val="18"/>
          <w:lang w:eastAsia="pl-PL"/>
        </w:rPr>
        <w:t xml:space="preserve"> roku</w:t>
      </w:r>
    </w:p>
    <w:p w:rsidR="00A04F8B" w:rsidRPr="002E5E80" w:rsidRDefault="00A04F8B" w:rsidP="00A04F8B">
      <w:pPr>
        <w:jc w:val="right"/>
        <w:outlineLvl w:val="1"/>
        <w:rPr>
          <w:rFonts w:eastAsia="Times New Roman" w:cs="Times New Roman"/>
          <w:bCs/>
          <w:i/>
          <w:sz w:val="22"/>
          <w:lang w:eastAsia="pl-PL"/>
        </w:rPr>
      </w:pPr>
    </w:p>
    <w:p w:rsidR="009A638F" w:rsidRPr="00AA6E72" w:rsidRDefault="009A638F" w:rsidP="00AA6E72">
      <w:pPr>
        <w:jc w:val="center"/>
        <w:rPr>
          <w:b/>
          <w:i/>
        </w:rPr>
      </w:pPr>
      <w:r w:rsidRPr="00AA6E72">
        <w:rPr>
          <w:b/>
          <w:i/>
        </w:rPr>
        <w:t xml:space="preserve">REGULAMIN </w:t>
      </w:r>
      <w:r w:rsidR="00726E3C">
        <w:rPr>
          <w:b/>
          <w:i/>
        </w:rPr>
        <w:t xml:space="preserve">PRZEPROWADZENIA </w:t>
      </w:r>
      <w:r w:rsidRPr="00AA6E72">
        <w:rPr>
          <w:b/>
          <w:i/>
        </w:rPr>
        <w:t xml:space="preserve">PRZETARGU </w:t>
      </w:r>
      <w:r w:rsidR="00726E3C">
        <w:rPr>
          <w:b/>
          <w:i/>
        </w:rPr>
        <w:t xml:space="preserve">OFERTOWEGO </w:t>
      </w:r>
      <w:r w:rsidR="00726E3C">
        <w:rPr>
          <w:b/>
          <w:i/>
        </w:rPr>
        <w:br/>
      </w:r>
      <w:r w:rsidRPr="00AA6E72">
        <w:rPr>
          <w:b/>
          <w:i/>
        </w:rPr>
        <w:t xml:space="preserve">DOTYCZĄCEGO </w:t>
      </w:r>
      <w:r w:rsidRPr="00146591">
        <w:rPr>
          <w:b/>
          <w:i/>
        </w:rPr>
        <w:t xml:space="preserve">SPRZEDAŻY </w:t>
      </w:r>
      <w:r w:rsidR="00146591" w:rsidRPr="00146591">
        <w:rPr>
          <w:b/>
          <w:i/>
        </w:rPr>
        <w:t>SPRZĘTU NAGŁAŚNIAJĄCEGO</w:t>
      </w:r>
      <w:r w:rsidRPr="00146591">
        <w:rPr>
          <w:b/>
          <w:i/>
        </w:rPr>
        <w:t xml:space="preserve"> </w:t>
      </w:r>
      <w:r w:rsidR="00AA6E72" w:rsidRPr="00146591">
        <w:rPr>
          <w:b/>
          <w:i/>
        </w:rPr>
        <w:br/>
      </w:r>
      <w:r w:rsidRPr="00AA6E72">
        <w:rPr>
          <w:b/>
          <w:i/>
        </w:rPr>
        <w:t xml:space="preserve">STANOWIĄCEGO WŁASNOŚĆ GMINNEGO CENTRUM KULTURY, </w:t>
      </w:r>
      <w:r w:rsidR="00AA6E72">
        <w:rPr>
          <w:b/>
          <w:i/>
        </w:rPr>
        <w:br/>
      </w:r>
      <w:r w:rsidRPr="00AA6E72">
        <w:rPr>
          <w:b/>
          <w:i/>
        </w:rPr>
        <w:t>CZYTELNICTWA I SPORTU W SZCZUROWEJ</w:t>
      </w:r>
    </w:p>
    <w:p w:rsidR="009A638F" w:rsidRDefault="009A638F"/>
    <w:p w:rsidR="009A638F" w:rsidRDefault="009A638F" w:rsidP="009A638F">
      <w:pPr>
        <w:spacing w:line="276" w:lineRule="auto"/>
        <w:jc w:val="center"/>
        <w:rPr>
          <w:b/>
        </w:rPr>
      </w:pPr>
      <w:r w:rsidRPr="00025E3B">
        <w:rPr>
          <w:b/>
        </w:rPr>
        <w:t xml:space="preserve">§ </w:t>
      </w:r>
      <w:r>
        <w:rPr>
          <w:b/>
        </w:rPr>
        <w:t>1</w:t>
      </w:r>
      <w:r w:rsidRPr="00025E3B">
        <w:rPr>
          <w:b/>
        </w:rPr>
        <w:t>.</w:t>
      </w:r>
    </w:p>
    <w:p w:rsidR="009A638F" w:rsidRPr="00146591" w:rsidRDefault="009A638F" w:rsidP="00AA6E72">
      <w:pPr>
        <w:jc w:val="both"/>
      </w:pPr>
      <w:r>
        <w:t xml:space="preserve">Niniejszy przetarg odbywa się na podstawie przepisów </w:t>
      </w:r>
      <w:r w:rsidRPr="00146591">
        <w:t xml:space="preserve">Zarządzenia nr </w:t>
      </w:r>
      <w:r w:rsidR="00146591" w:rsidRPr="00146591">
        <w:t>4</w:t>
      </w:r>
      <w:r w:rsidR="00A04F8B" w:rsidRPr="00146591">
        <w:t>/20</w:t>
      </w:r>
      <w:r w:rsidR="00146591" w:rsidRPr="00146591">
        <w:t>22</w:t>
      </w:r>
      <w:r w:rsidR="00A04F8B" w:rsidRPr="00146591">
        <w:t xml:space="preserve"> </w:t>
      </w:r>
      <w:r w:rsidRPr="00146591">
        <w:t xml:space="preserve">Dyrektora Gminnego Centrum Kultury, Czytelnictwa i Sportu w Szczurowej z dnia </w:t>
      </w:r>
      <w:r w:rsidR="001F2776">
        <w:t>2</w:t>
      </w:r>
      <w:r w:rsidR="00A04F8B" w:rsidRPr="00146591">
        <w:t>1</w:t>
      </w:r>
      <w:r w:rsidR="00146591" w:rsidRPr="00146591">
        <w:t>.03.2022</w:t>
      </w:r>
      <w:r w:rsidR="00A04F8B" w:rsidRPr="00146591">
        <w:t xml:space="preserve"> roku </w:t>
      </w:r>
      <w:r w:rsidR="00A04F8B" w:rsidRPr="00146591">
        <w:br/>
      </w:r>
      <w:r w:rsidRPr="00146591">
        <w:t xml:space="preserve">w sprawie sprzedaży </w:t>
      </w:r>
      <w:r w:rsidR="00146591" w:rsidRPr="00146591">
        <w:t>sprzętu nagłaśniającego.</w:t>
      </w:r>
    </w:p>
    <w:p w:rsidR="009A638F" w:rsidRDefault="009A638F"/>
    <w:p w:rsidR="009A638F" w:rsidRDefault="009A638F" w:rsidP="009A638F">
      <w:pPr>
        <w:spacing w:line="276" w:lineRule="auto"/>
        <w:jc w:val="center"/>
        <w:rPr>
          <w:b/>
        </w:rPr>
      </w:pPr>
      <w:r w:rsidRPr="00025E3B">
        <w:rPr>
          <w:b/>
        </w:rPr>
        <w:t xml:space="preserve">§ </w:t>
      </w:r>
      <w:r>
        <w:rPr>
          <w:b/>
        </w:rPr>
        <w:t>2</w:t>
      </w:r>
      <w:r w:rsidRPr="00025E3B">
        <w:rPr>
          <w:b/>
        </w:rPr>
        <w:t>.</w:t>
      </w:r>
    </w:p>
    <w:p w:rsidR="009A638F" w:rsidRPr="00146591" w:rsidRDefault="009A638F" w:rsidP="00AA6E72">
      <w:pPr>
        <w:jc w:val="both"/>
      </w:pPr>
      <w:r>
        <w:t>Przetarg prowadzony będzie przez Komisję Przetargow</w:t>
      </w:r>
      <w:r w:rsidR="00A04F8B">
        <w:t>ą powołaną</w:t>
      </w:r>
      <w:r>
        <w:t xml:space="preserve"> przez Dyrektora Gminnego Centrum Kultury, Czytelnictwa i Sportu w Szczurowej </w:t>
      </w:r>
      <w:r w:rsidRPr="00146591">
        <w:t xml:space="preserve">Zarządzeniem nr </w:t>
      </w:r>
      <w:r w:rsidR="00146591" w:rsidRPr="00146591">
        <w:t>4</w:t>
      </w:r>
      <w:r w:rsidR="00A04F8B" w:rsidRPr="00146591">
        <w:t>/20</w:t>
      </w:r>
      <w:r w:rsidR="00146591" w:rsidRPr="00146591">
        <w:t>22</w:t>
      </w:r>
      <w:r w:rsidRPr="00146591">
        <w:t xml:space="preserve"> </w:t>
      </w:r>
      <w:r w:rsidR="002C3686" w:rsidRPr="00146591">
        <w:br/>
      </w:r>
      <w:r w:rsidRPr="00146591">
        <w:t xml:space="preserve">z dnia </w:t>
      </w:r>
      <w:r w:rsidR="001F2776">
        <w:t>2</w:t>
      </w:r>
      <w:r w:rsidR="00146591" w:rsidRPr="00146591">
        <w:t>1.03.2022</w:t>
      </w:r>
      <w:r w:rsidR="00A04F8B" w:rsidRPr="00146591">
        <w:t xml:space="preserve"> roku</w:t>
      </w:r>
    </w:p>
    <w:p w:rsidR="009A638F" w:rsidRDefault="009A638F"/>
    <w:p w:rsidR="009A638F" w:rsidRDefault="009A638F" w:rsidP="009A638F">
      <w:pPr>
        <w:spacing w:line="276" w:lineRule="auto"/>
        <w:jc w:val="center"/>
        <w:rPr>
          <w:b/>
        </w:rPr>
      </w:pPr>
      <w:r w:rsidRPr="00025E3B">
        <w:rPr>
          <w:b/>
        </w:rPr>
        <w:t xml:space="preserve">§ </w:t>
      </w:r>
      <w:r>
        <w:rPr>
          <w:b/>
        </w:rPr>
        <w:t>3</w:t>
      </w:r>
      <w:r w:rsidRPr="00025E3B">
        <w:rPr>
          <w:b/>
        </w:rPr>
        <w:t>.</w:t>
      </w:r>
    </w:p>
    <w:p w:rsidR="009A638F" w:rsidRDefault="009A638F" w:rsidP="00AA6E72">
      <w:pPr>
        <w:jc w:val="both"/>
      </w:pPr>
      <w:r>
        <w:t xml:space="preserve">1.Przetarg na sprzedaż </w:t>
      </w:r>
      <w:r w:rsidR="00DB307D">
        <w:t>sprzętu nagłaśniającego</w:t>
      </w:r>
      <w:r>
        <w:t xml:space="preserve"> ma formę przetargu pisemnego (zbieranie ofert).</w:t>
      </w:r>
    </w:p>
    <w:p w:rsidR="009A638F" w:rsidRDefault="009A638F" w:rsidP="00AA6E72">
      <w:pPr>
        <w:jc w:val="both"/>
      </w:pPr>
      <w:r>
        <w:t xml:space="preserve">2. Jedynym kryterium oceny jest </w:t>
      </w:r>
      <w:r w:rsidRPr="00A04F8B">
        <w:rPr>
          <w:b/>
        </w:rPr>
        <w:t>CENA</w:t>
      </w:r>
      <w:r>
        <w:t>.</w:t>
      </w:r>
    </w:p>
    <w:p w:rsidR="009A638F" w:rsidRDefault="009A638F" w:rsidP="00AA6E72">
      <w:pPr>
        <w:jc w:val="both"/>
      </w:pPr>
      <w:r>
        <w:t xml:space="preserve">3. Kwota minimalna sprzedaży </w:t>
      </w:r>
      <w:r w:rsidR="00DB307D">
        <w:t>sprzętu nagłaśniającego</w:t>
      </w:r>
      <w:r>
        <w:t xml:space="preserve"> wynosi </w:t>
      </w:r>
      <w:r w:rsidR="00187B76">
        <w:rPr>
          <w:b/>
        </w:rPr>
        <w:t>1 0</w:t>
      </w:r>
      <w:r w:rsidRPr="00A04F8B">
        <w:rPr>
          <w:b/>
        </w:rPr>
        <w:t>00,00 zł brutto</w:t>
      </w:r>
      <w:r w:rsidR="00187B76">
        <w:t xml:space="preserve"> (słownie jeden tysiąc</w:t>
      </w:r>
      <w:r>
        <w:t xml:space="preserve"> złotych 00/100).</w:t>
      </w:r>
    </w:p>
    <w:p w:rsidR="009A638F" w:rsidRDefault="009A638F" w:rsidP="009A638F">
      <w:pPr>
        <w:spacing w:line="276" w:lineRule="auto"/>
        <w:jc w:val="center"/>
        <w:rPr>
          <w:b/>
        </w:rPr>
      </w:pPr>
      <w:r w:rsidRPr="00025E3B">
        <w:rPr>
          <w:b/>
        </w:rPr>
        <w:t xml:space="preserve">§ </w:t>
      </w:r>
      <w:r>
        <w:rPr>
          <w:b/>
        </w:rPr>
        <w:t>4</w:t>
      </w:r>
      <w:r w:rsidRPr="00025E3B">
        <w:rPr>
          <w:b/>
        </w:rPr>
        <w:t>.</w:t>
      </w:r>
    </w:p>
    <w:p w:rsidR="009A638F" w:rsidRPr="00146591" w:rsidRDefault="009A638F" w:rsidP="00AA6E72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Warunkiem przystąpienia do przetargu jest złożenie oferty w </w:t>
      </w:r>
      <w:r w:rsidR="00C14F72">
        <w:t>sekretariacie</w:t>
      </w:r>
      <w:r w:rsidR="00A04F8B">
        <w:t xml:space="preserve"> Gminnego Centrum Kultury, Cz</w:t>
      </w:r>
      <w:r>
        <w:t xml:space="preserve">ytelnictwa i Sportu w Szczurowej, znajdującego się przy ul. Rynek 4, </w:t>
      </w:r>
      <w:r w:rsidRPr="00146591">
        <w:t>32-820 S</w:t>
      </w:r>
      <w:r w:rsidR="00A04F8B" w:rsidRPr="00146591">
        <w:t xml:space="preserve">zczurowa, do dnia </w:t>
      </w:r>
      <w:r w:rsidR="00DB307D">
        <w:t>4 kwietnia</w:t>
      </w:r>
      <w:r w:rsidR="00146591" w:rsidRPr="00146591">
        <w:t xml:space="preserve"> 2022 roku</w:t>
      </w:r>
      <w:r w:rsidRPr="00146591">
        <w:t xml:space="preserve"> do godz. 16:00.</w:t>
      </w:r>
    </w:p>
    <w:p w:rsidR="009A638F" w:rsidRPr="00146591" w:rsidRDefault="009A638F" w:rsidP="00AA6E72">
      <w:pPr>
        <w:pStyle w:val="Akapitzlist"/>
        <w:numPr>
          <w:ilvl w:val="0"/>
          <w:numId w:val="1"/>
        </w:numPr>
        <w:ind w:left="284" w:hanging="284"/>
        <w:jc w:val="both"/>
      </w:pPr>
      <w:r w:rsidRPr="00146591">
        <w:t>Oferty należy składać pisemnie z dopiskiem „Oferta na zakup</w:t>
      </w:r>
      <w:r w:rsidR="00146591" w:rsidRPr="00146591">
        <w:t xml:space="preserve"> sprzętu nagłaśniającego</w:t>
      </w:r>
      <w:r w:rsidRPr="00146591">
        <w:t>”.</w:t>
      </w:r>
    </w:p>
    <w:p w:rsidR="009A638F" w:rsidRPr="00146591" w:rsidRDefault="009A638F" w:rsidP="00AA6E72">
      <w:pPr>
        <w:pStyle w:val="Akapitzlist"/>
        <w:numPr>
          <w:ilvl w:val="0"/>
          <w:numId w:val="1"/>
        </w:numPr>
        <w:ind w:left="284" w:hanging="284"/>
        <w:jc w:val="both"/>
      </w:pPr>
      <w:r w:rsidRPr="00146591">
        <w:t>Oferta powinna zawierać:</w:t>
      </w:r>
    </w:p>
    <w:p w:rsidR="009A638F" w:rsidRDefault="009A638F" w:rsidP="00AA6E72">
      <w:pPr>
        <w:pStyle w:val="Akapitzlist"/>
        <w:ind w:left="426"/>
        <w:jc w:val="both"/>
      </w:pPr>
      <w:r w:rsidRPr="00146591">
        <w:t>- formularz ofertowy – określający</w:t>
      </w:r>
      <w:r>
        <w:t xml:space="preserve"> ofertową cenę (</w:t>
      </w:r>
      <w:r w:rsidR="005C3B1B">
        <w:t xml:space="preserve">nie niższą niż kwota minimalna), wraz z oświadczeniem </w:t>
      </w:r>
      <w:r>
        <w:t xml:space="preserve">o zapoznaniu się z treścią ogłoszenia o przetargu – załącznik nr </w:t>
      </w:r>
      <w:r w:rsidR="005C3B1B">
        <w:t>1</w:t>
      </w:r>
      <w:r>
        <w:t xml:space="preserve"> do ogłoszenia o przetargu.</w:t>
      </w:r>
    </w:p>
    <w:p w:rsidR="009A638F" w:rsidRDefault="009A638F" w:rsidP="009A638F">
      <w:pPr>
        <w:pStyle w:val="Akapitzlist"/>
      </w:pPr>
    </w:p>
    <w:p w:rsidR="009A638F" w:rsidRDefault="009A638F" w:rsidP="009A638F">
      <w:pPr>
        <w:spacing w:line="276" w:lineRule="auto"/>
        <w:jc w:val="center"/>
        <w:rPr>
          <w:b/>
        </w:rPr>
      </w:pPr>
      <w:r w:rsidRPr="00025E3B">
        <w:rPr>
          <w:b/>
        </w:rPr>
        <w:t xml:space="preserve">§ </w:t>
      </w:r>
      <w:r>
        <w:rPr>
          <w:b/>
        </w:rPr>
        <w:t>5</w:t>
      </w:r>
      <w:r w:rsidRPr="00025E3B">
        <w:rPr>
          <w:b/>
        </w:rPr>
        <w:t>.</w:t>
      </w:r>
    </w:p>
    <w:p w:rsidR="009A638F" w:rsidRPr="00AA6E72" w:rsidRDefault="009A638F" w:rsidP="00AA6E7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AA6E72">
        <w:t xml:space="preserve">Komisyjne otwarcie ofert nastąpi w siedzibie Gminnego Centrum Kultury, Czytelnictwa </w:t>
      </w:r>
      <w:r w:rsidR="00AA6E72">
        <w:br/>
      </w:r>
      <w:r w:rsidRPr="00AA6E72">
        <w:t xml:space="preserve">i Sportu w Szczurowej, </w:t>
      </w:r>
      <w:r w:rsidR="00B36C24" w:rsidRPr="00AA6E72">
        <w:t>ul</w:t>
      </w:r>
      <w:r w:rsidR="00A04F8B" w:rsidRPr="00146591">
        <w:t xml:space="preserve">. Rynek 4, gabinet </w:t>
      </w:r>
      <w:r w:rsidR="00146591" w:rsidRPr="00146591">
        <w:t xml:space="preserve">p.o. </w:t>
      </w:r>
      <w:r w:rsidR="00A04F8B" w:rsidRPr="00146591">
        <w:t xml:space="preserve">dyrektora, </w:t>
      </w:r>
      <w:r w:rsidR="00DB307D">
        <w:t>5 kwietnia</w:t>
      </w:r>
      <w:r w:rsidR="00146591" w:rsidRPr="00146591">
        <w:t xml:space="preserve"> 2022 </w:t>
      </w:r>
      <w:r w:rsidR="00A04F8B" w:rsidRPr="00146591">
        <w:t xml:space="preserve">roku, o godz. </w:t>
      </w:r>
      <w:r w:rsidR="00DB307D">
        <w:t>12</w:t>
      </w:r>
      <w:r w:rsidR="00A04F8B" w:rsidRPr="00146591">
        <w:t>:00. W</w:t>
      </w:r>
      <w:r w:rsidR="00B36C24" w:rsidRPr="00146591">
        <w:t xml:space="preserve"> otwarciu mogą uczestniczyć</w:t>
      </w:r>
      <w:r w:rsidR="00B36C24" w:rsidRPr="00AA6E72">
        <w:t xml:space="preserve"> oferenci. </w:t>
      </w:r>
    </w:p>
    <w:p w:rsidR="00B36C24" w:rsidRPr="00AA6E72" w:rsidRDefault="00B36C24" w:rsidP="00AA6E7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AA6E72">
        <w:t xml:space="preserve">W przypadku złożenia dwóch równoważnych cenowo ofert (dotyczy ofert najkorzystniejszych) oferenci zostaną wezwani do złożenia ofert dodatkowych, </w:t>
      </w:r>
      <w:r w:rsidR="00AA6E72">
        <w:br/>
      </w:r>
      <w:r w:rsidRPr="00AA6E72">
        <w:t>w wyznaczonym przez komisję terminie.</w:t>
      </w:r>
    </w:p>
    <w:p w:rsidR="00B36C24" w:rsidRPr="00AA6E72" w:rsidRDefault="00B36C24" w:rsidP="00AA6E7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AA6E72">
        <w:t>Wybrany zostanie oferent, który zaoferował najwyższą cenę.</w:t>
      </w:r>
    </w:p>
    <w:p w:rsidR="00B36C24" w:rsidRPr="00AA6E72" w:rsidRDefault="00B36C24" w:rsidP="00AA6E7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AA6E72">
        <w:t xml:space="preserve">Oferent wyłoniony w przetargu zostanie zaproszony do podpisania umowy w Gminnym Centrum Kultury, Czytelnictwa i Sportu w Szczurowej, w terminie ustalonym przez Sprzedającego, nie dłuższym niż 7 dni od dnia </w:t>
      </w:r>
      <w:r w:rsidR="00A335B1">
        <w:t>wybrania oferty.</w:t>
      </w:r>
    </w:p>
    <w:p w:rsidR="00B36C24" w:rsidRPr="00AA6E72" w:rsidRDefault="00B36C24" w:rsidP="00AA6E7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146591">
        <w:t xml:space="preserve">Przekazanie </w:t>
      </w:r>
      <w:r w:rsidR="00146591" w:rsidRPr="00146591">
        <w:t>sprzętu</w:t>
      </w:r>
      <w:r w:rsidRPr="00146591">
        <w:t xml:space="preserve"> Oferentowi</w:t>
      </w:r>
      <w:r w:rsidRPr="00AA6E72">
        <w:t xml:space="preserve"> nastąpi protokołem zdawczo-odbiorczym po podpisaniu umowy i dokonaniu wpłaty na konto bankowe Gminnego Centrum Kultury, Czytelnictwa </w:t>
      </w:r>
      <w:r w:rsidR="00DB307D">
        <w:br/>
      </w:r>
      <w:r w:rsidRPr="00AA6E72">
        <w:t>i Sportu w Szczurowej podane w ogłoszeniu o przetargu.</w:t>
      </w:r>
    </w:p>
    <w:p w:rsidR="00C14F72" w:rsidRDefault="00C14F72" w:rsidP="00AA6E72">
      <w:pPr>
        <w:pStyle w:val="Akapitzlist"/>
        <w:spacing w:line="276" w:lineRule="auto"/>
        <w:jc w:val="center"/>
        <w:rPr>
          <w:b/>
        </w:rPr>
      </w:pPr>
    </w:p>
    <w:p w:rsidR="001F2776" w:rsidRDefault="001F2776" w:rsidP="00AA6E72">
      <w:pPr>
        <w:pStyle w:val="Akapitzlist"/>
        <w:spacing w:line="276" w:lineRule="auto"/>
        <w:jc w:val="center"/>
        <w:rPr>
          <w:b/>
        </w:rPr>
      </w:pPr>
    </w:p>
    <w:p w:rsidR="00B36C24" w:rsidRPr="00AA6E72" w:rsidRDefault="00B36C24" w:rsidP="00AA6E72">
      <w:pPr>
        <w:pStyle w:val="Akapitzlist"/>
        <w:spacing w:line="276" w:lineRule="auto"/>
        <w:jc w:val="center"/>
        <w:rPr>
          <w:b/>
        </w:rPr>
      </w:pPr>
      <w:r w:rsidRPr="00AA6E72">
        <w:rPr>
          <w:b/>
        </w:rPr>
        <w:t>§ 6.</w:t>
      </w:r>
    </w:p>
    <w:p w:rsidR="00B36C24" w:rsidRPr="00AA6E72" w:rsidRDefault="00B36C24" w:rsidP="00AA6E7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AA6E72">
        <w:t>Złożenie jednej ważnej oferty wystarcza do przeprowadzenia przetargu.</w:t>
      </w:r>
    </w:p>
    <w:p w:rsidR="00B36C24" w:rsidRPr="00AA6E72" w:rsidRDefault="00B36C24" w:rsidP="00AA6E7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AA6E72">
        <w:t>Jeżeli w podanym terminie nie wpłynie żadna oferta lub żadna z ofert nie będzie powyżej ceny minimalnej, przetarg zostanie nie rozstrzygnięty.</w:t>
      </w:r>
    </w:p>
    <w:p w:rsidR="00B36C24" w:rsidRPr="00AA6E72" w:rsidRDefault="00B36C24" w:rsidP="00AA6E7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AA6E72">
        <w:t>Jeżeli pierwszy przetarg zostanie zakończony wynikiem negatywnym, po upływie 7 dni roboczych, licząc od dnia zakończenia pierwszego przetargu, zostanie zorganizowany drugi przetarg.</w:t>
      </w:r>
    </w:p>
    <w:p w:rsidR="00AA6E72" w:rsidRDefault="00AA6E72" w:rsidP="00AA6E72">
      <w:pPr>
        <w:pStyle w:val="Akapitzlist"/>
        <w:spacing w:line="276" w:lineRule="auto"/>
        <w:ind w:left="1080"/>
        <w:rPr>
          <w:b/>
        </w:rPr>
      </w:pPr>
    </w:p>
    <w:p w:rsidR="00AA6E72" w:rsidRDefault="00AA6E72" w:rsidP="00AA6E72">
      <w:pPr>
        <w:spacing w:line="276" w:lineRule="auto"/>
        <w:jc w:val="center"/>
        <w:rPr>
          <w:b/>
        </w:rPr>
      </w:pPr>
      <w:r w:rsidRPr="00AA6E72">
        <w:rPr>
          <w:b/>
        </w:rPr>
        <w:t xml:space="preserve">§ </w:t>
      </w:r>
      <w:r>
        <w:rPr>
          <w:b/>
        </w:rPr>
        <w:t>7</w:t>
      </w:r>
      <w:r w:rsidRPr="00AA6E72">
        <w:rPr>
          <w:b/>
        </w:rPr>
        <w:t>.</w:t>
      </w:r>
    </w:p>
    <w:p w:rsidR="00AA6E72" w:rsidRPr="00AA6E72" w:rsidRDefault="00AA6E72" w:rsidP="00AA6E72">
      <w:pPr>
        <w:spacing w:line="276" w:lineRule="auto"/>
        <w:jc w:val="both"/>
        <w:rPr>
          <w:b/>
        </w:rPr>
      </w:pPr>
      <w:r w:rsidRPr="00AA6E72">
        <w:rPr>
          <w:rFonts w:eastAsia="Times New Roman" w:cs="Times New Roman"/>
          <w:b/>
          <w:bCs/>
          <w:szCs w:val="24"/>
          <w:lang w:eastAsia="pl-PL"/>
        </w:rPr>
        <w:t xml:space="preserve">Organizatorowi postępowania przysługuje prawo zamknięcia postępowania </w:t>
      </w:r>
      <w:r>
        <w:rPr>
          <w:rFonts w:eastAsia="Times New Roman" w:cs="Times New Roman"/>
          <w:b/>
          <w:bCs/>
          <w:szCs w:val="24"/>
          <w:lang w:eastAsia="pl-PL"/>
        </w:rPr>
        <w:br/>
      </w:r>
      <w:r w:rsidRPr="00AA6E72">
        <w:rPr>
          <w:rFonts w:eastAsia="Times New Roman" w:cs="Times New Roman"/>
          <w:b/>
          <w:bCs/>
          <w:szCs w:val="24"/>
          <w:lang w:eastAsia="pl-PL"/>
        </w:rPr>
        <w:t xml:space="preserve">bez </w:t>
      </w:r>
      <w:r w:rsidR="002C3686">
        <w:rPr>
          <w:rFonts w:eastAsia="Times New Roman" w:cs="Times New Roman"/>
          <w:b/>
          <w:bCs/>
          <w:szCs w:val="24"/>
          <w:lang w:eastAsia="pl-PL"/>
        </w:rPr>
        <w:t xml:space="preserve">wybrania którejkolwiek z ofert oraz </w:t>
      </w:r>
      <w:r w:rsidRPr="00AA6E72">
        <w:rPr>
          <w:rFonts w:eastAsia="Times New Roman" w:cs="Times New Roman"/>
          <w:b/>
          <w:bCs/>
          <w:szCs w:val="24"/>
          <w:lang w:eastAsia="pl-PL"/>
        </w:rPr>
        <w:t>bez podania przyczyn.</w:t>
      </w:r>
    </w:p>
    <w:p w:rsidR="00B36C24" w:rsidRPr="00AA6E72" w:rsidRDefault="00B36C24" w:rsidP="00B36C24">
      <w:pPr>
        <w:pStyle w:val="Akapitzlist"/>
        <w:spacing w:line="276" w:lineRule="auto"/>
      </w:pPr>
    </w:p>
    <w:sectPr w:rsidR="00B36C24" w:rsidRPr="00AA6E72" w:rsidSect="00A04F8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271C"/>
    <w:multiLevelType w:val="hybridMultilevel"/>
    <w:tmpl w:val="E39C7758"/>
    <w:lvl w:ilvl="0" w:tplc="A9883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04461"/>
    <w:multiLevelType w:val="hybridMultilevel"/>
    <w:tmpl w:val="C4E06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93C44"/>
    <w:multiLevelType w:val="hybridMultilevel"/>
    <w:tmpl w:val="3ABC9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9A638F"/>
    <w:rsid w:val="000456F0"/>
    <w:rsid w:val="00146591"/>
    <w:rsid w:val="00187B76"/>
    <w:rsid w:val="001F2776"/>
    <w:rsid w:val="002B492A"/>
    <w:rsid w:val="002C3686"/>
    <w:rsid w:val="00377B21"/>
    <w:rsid w:val="0047603B"/>
    <w:rsid w:val="005C3B1B"/>
    <w:rsid w:val="0061168A"/>
    <w:rsid w:val="00640F50"/>
    <w:rsid w:val="00726E3C"/>
    <w:rsid w:val="00940E78"/>
    <w:rsid w:val="009A638F"/>
    <w:rsid w:val="009C5B87"/>
    <w:rsid w:val="00A04F8B"/>
    <w:rsid w:val="00A1212C"/>
    <w:rsid w:val="00A335B1"/>
    <w:rsid w:val="00AA3F86"/>
    <w:rsid w:val="00AA6E72"/>
    <w:rsid w:val="00B36C24"/>
    <w:rsid w:val="00C14F72"/>
    <w:rsid w:val="00C21C5E"/>
    <w:rsid w:val="00CE4556"/>
    <w:rsid w:val="00DB307D"/>
    <w:rsid w:val="00E71F8E"/>
    <w:rsid w:val="00EC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B8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</dc:creator>
  <cp:lastModifiedBy>SENIOR</cp:lastModifiedBy>
  <cp:revision>5</cp:revision>
  <dcterms:created xsi:type="dcterms:W3CDTF">2022-03-15T09:32:00Z</dcterms:created>
  <dcterms:modified xsi:type="dcterms:W3CDTF">2022-03-21T14:07:00Z</dcterms:modified>
</cp:coreProperties>
</file>